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05345" w14:textId="77777777" w:rsidR="00F32499" w:rsidRDefault="0004680C" w:rsidP="006E442B">
      <w:pPr>
        <w:pStyle w:val="Kop1"/>
        <w:rPr>
          <w:rFonts w:ascii="Arial" w:hAnsi="Arial" w:cs="Arial"/>
          <w:b/>
          <w:bCs/>
          <w:spacing w:val="70"/>
          <w:sz w:val="36"/>
          <w:szCs w:val="36"/>
          <w:u w:val="none"/>
        </w:rPr>
      </w:pPr>
      <w:r>
        <w:rPr>
          <w:rFonts w:ascii="Arial" w:hAnsi="Arial" w:cs="Arial"/>
          <w:b/>
          <w:bCs/>
          <w:noProof/>
          <w:spacing w:val="70"/>
          <w:sz w:val="36"/>
          <w:szCs w:val="36"/>
          <w:u w:val="none"/>
        </w:rPr>
        <w:drawing>
          <wp:anchor distT="0" distB="0" distL="114300" distR="114300" simplePos="0" relativeHeight="251659264" behindDoc="1" locked="0" layoutInCell="1" allowOverlap="1" wp14:anchorId="525D0326" wp14:editId="554E9BF9">
            <wp:simplePos x="0" y="0"/>
            <wp:positionH relativeFrom="column">
              <wp:posOffset>3215005</wp:posOffset>
            </wp:positionH>
            <wp:positionV relativeFrom="paragraph">
              <wp:posOffset>-718820</wp:posOffset>
            </wp:positionV>
            <wp:extent cx="2362200" cy="1838325"/>
            <wp:effectExtent l="19050" t="0" r="0" b="0"/>
            <wp:wrapNone/>
            <wp:docPr id="2" name="Afbeelding 1" descr="C:\Users\Mandy\Pictures\jumping de achterhoe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ndy\Pictures\jumping de achterhoek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62200" cy="1838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noProof/>
          <w:spacing w:val="70"/>
          <w:sz w:val="36"/>
          <w:szCs w:val="36"/>
          <w:u w:val="none"/>
        </w:rPr>
        <w:drawing>
          <wp:anchor distT="0" distB="0" distL="114300" distR="114300" simplePos="0" relativeHeight="251661312" behindDoc="0" locked="0" layoutInCell="1" allowOverlap="1" wp14:anchorId="43C29120" wp14:editId="1A464129">
            <wp:simplePos x="0" y="0"/>
            <wp:positionH relativeFrom="column">
              <wp:posOffset>157480</wp:posOffset>
            </wp:positionH>
            <wp:positionV relativeFrom="paragraph">
              <wp:posOffset>-642620</wp:posOffset>
            </wp:positionV>
            <wp:extent cx="2819400" cy="1695450"/>
            <wp:effectExtent l="19050" t="0" r="0" b="0"/>
            <wp:wrapNone/>
            <wp:docPr id="3" name="Afbeelding 1" descr="▷ 45 EuroParcs vakantieparken - Bungalowparkoverzicht.n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▷ 45 EuroParcs vakantieparken - Bungalowparkoverzicht.nl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9400" cy="169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14:paraId="3D074686" w14:textId="77777777" w:rsidR="00F32499" w:rsidRDefault="00F32499" w:rsidP="006E442B">
      <w:pPr>
        <w:pStyle w:val="Kop1"/>
        <w:rPr>
          <w:rFonts w:ascii="Arial" w:hAnsi="Arial" w:cs="Arial"/>
          <w:b/>
          <w:bCs/>
          <w:spacing w:val="70"/>
          <w:sz w:val="36"/>
          <w:szCs w:val="36"/>
          <w:u w:val="none"/>
        </w:rPr>
      </w:pPr>
    </w:p>
    <w:p w14:paraId="5B294EF5" w14:textId="77777777" w:rsidR="004C3C12" w:rsidRDefault="004C3C12" w:rsidP="00F32499">
      <w:pPr>
        <w:rPr>
          <w:b/>
          <w:sz w:val="48"/>
          <w:szCs w:val="48"/>
        </w:rPr>
      </w:pPr>
    </w:p>
    <w:p w14:paraId="5AC6E365" w14:textId="77777777" w:rsidR="006E442B" w:rsidRPr="00F32499" w:rsidRDefault="006E442B" w:rsidP="00F32499">
      <w:pPr>
        <w:rPr>
          <w:b/>
          <w:sz w:val="48"/>
          <w:szCs w:val="48"/>
        </w:rPr>
      </w:pPr>
      <w:r w:rsidRPr="00F32499">
        <w:rPr>
          <w:b/>
          <w:sz w:val="48"/>
          <w:szCs w:val="48"/>
        </w:rPr>
        <w:t>INSCHRIJFFORMULIER DEELNEMERS</w:t>
      </w:r>
    </w:p>
    <w:p w14:paraId="1B0E8418" w14:textId="77777777" w:rsidR="006E442B" w:rsidRDefault="006E442B" w:rsidP="006E442B">
      <w:pPr>
        <w:pStyle w:val="Plattetekst2"/>
        <w:tabs>
          <w:tab w:val="left" w:pos="567"/>
        </w:tabs>
        <w:rPr>
          <w:rFonts w:cs="Arial"/>
          <w:szCs w:val="22"/>
        </w:rPr>
      </w:pPr>
      <w:r w:rsidRPr="00EE373A">
        <w:rPr>
          <w:rFonts w:cs="Arial"/>
          <w:szCs w:val="22"/>
        </w:rPr>
        <w:t>Gefeliciteerd</w:t>
      </w:r>
      <w:r w:rsidRPr="00A00999">
        <w:rPr>
          <w:rFonts w:cs="Arial"/>
          <w:szCs w:val="22"/>
        </w:rPr>
        <w:t xml:space="preserve"> met het </w:t>
      </w:r>
      <w:r>
        <w:rPr>
          <w:rFonts w:cs="Arial"/>
          <w:szCs w:val="22"/>
        </w:rPr>
        <w:t xml:space="preserve">behalen van een startbewijs voor de finale </w:t>
      </w:r>
      <w:r w:rsidR="004C3C12">
        <w:rPr>
          <w:rFonts w:cs="Arial"/>
          <w:szCs w:val="22"/>
        </w:rPr>
        <w:t xml:space="preserve">van de </w:t>
      </w:r>
      <w:r w:rsidR="0004680C">
        <w:rPr>
          <w:rFonts w:cs="Arial"/>
          <w:szCs w:val="22"/>
        </w:rPr>
        <w:t>Europarcs Talentencompetitie</w:t>
      </w:r>
      <w:r w:rsidR="00132783">
        <w:rPr>
          <w:rFonts w:cs="Arial"/>
          <w:szCs w:val="22"/>
        </w:rPr>
        <w:t xml:space="preserve"> 2022</w:t>
      </w:r>
      <w:r w:rsidR="006D536C">
        <w:rPr>
          <w:rFonts w:cs="Arial"/>
          <w:szCs w:val="22"/>
        </w:rPr>
        <w:t xml:space="preserve">. De finale vindt </w:t>
      </w:r>
      <w:r w:rsidR="00EE373A">
        <w:rPr>
          <w:rFonts w:cs="Arial"/>
          <w:szCs w:val="22"/>
        </w:rPr>
        <w:t xml:space="preserve">plaats </w:t>
      </w:r>
      <w:r w:rsidR="006D536C">
        <w:rPr>
          <w:rFonts w:cs="Arial"/>
          <w:szCs w:val="22"/>
        </w:rPr>
        <w:t xml:space="preserve">op </w:t>
      </w:r>
      <w:r w:rsidR="00132783">
        <w:rPr>
          <w:rFonts w:cs="Arial"/>
          <w:szCs w:val="22"/>
        </w:rPr>
        <w:t xml:space="preserve">woensdag 30 november (o.v.b.) </w:t>
      </w:r>
      <w:r>
        <w:rPr>
          <w:rFonts w:cs="Arial"/>
          <w:szCs w:val="22"/>
        </w:rPr>
        <w:t xml:space="preserve">op het </w:t>
      </w:r>
      <w:r w:rsidR="006D536C">
        <w:rPr>
          <w:rFonts w:cs="Arial"/>
          <w:szCs w:val="22"/>
        </w:rPr>
        <w:t>mooie terrein van Paardensportcentrum Lichtenvoorde in Vragender</w:t>
      </w:r>
      <w:r w:rsidR="00EE373A">
        <w:rPr>
          <w:rFonts w:cs="Arial"/>
          <w:szCs w:val="22"/>
        </w:rPr>
        <w:t xml:space="preserve"> tijdens </w:t>
      </w:r>
      <w:r w:rsidR="00D53669">
        <w:rPr>
          <w:rFonts w:cs="Arial"/>
          <w:szCs w:val="22"/>
        </w:rPr>
        <w:t>Jumping de Achterhoek</w:t>
      </w:r>
      <w:r>
        <w:rPr>
          <w:rFonts w:cs="Arial"/>
          <w:szCs w:val="22"/>
        </w:rPr>
        <w:t xml:space="preserve">. </w:t>
      </w:r>
      <w:r w:rsidR="00E43D3E">
        <w:rPr>
          <w:rFonts w:cs="Arial"/>
          <w:szCs w:val="22"/>
        </w:rPr>
        <w:t>Er wordt gestred</w:t>
      </w:r>
      <w:r w:rsidR="00132783">
        <w:rPr>
          <w:rFonts w:cs="Arial"/>
          <w:szCs w:val="22"/>
        </w:rPr>
        <w:t xml:space="preserve">en om de Kleine Bokaal (klasse 0.70/0.80/0.90m </w:t>
      </w:r>
      <w:r w:rsidR="00E43D3E">
        <w:rPr>
          <w:rFonts w:cs="Arial"/>
          <w:szCs w:val="22"/>
        </w:rPr>
        <w:t xml:space="preserve">voor ABCDE-pony’s) en de Grote Bokaal (Klasse </w:t>
      </w:r>
      <w:r w:rsidR="00132783">
        <w:rPr>
          <w:rFonts w:cs="Arial"/>
          <w:szCs w:val="22"/>
        </w:rPr>
        <w:t>1.00/1.10/1.20m</w:t>
      </w:r>
      <w:r w:rsidR="00E43D3E">
        <w:rPr>
          <w:rFonts w:cs="Arial"/>
          <w:szCs w:val="22"/>
        </w:rPr>
        <w:t xml:space="preserve"> voor CDE-pony’s) middels een klassiek </w:t>
      </w:r>
      <w:r w:rsidR="00871DBD">
        <w:rPr>
          <w:rFonts w:cs="Arial"/>
          <w:szCs w:val="22"/>
        </w:rPr>
        <w:t xml:space="preserve">parcours </w:t>
      </w:r>
      <w:r w:rsidR="00E43D3E">
        <w:rPr>
          <w:rFonts w:cs="Arial"/>
          <w:szCs w:val="22"/>
        </w:rPr>
        <w:t>met barrage achteraf.</w:t>
      </w:r>
    </w:p>
    <w:p w14:paraId="16EE3D80" w14:textId="77777777" w:rsidR="006E442B" w:rsidRPr="00544A86" w:rsidRDefault="006E442B" w:rsidP="006E442B">
      <w:pPr>
        <w:pStyle w:val="Plattetekst2"/>
        <w:tabs>
          <w:tab w:val="left" w:pos="567"/>
        </w:tabs>
        <w:rPr>
          <w:rFonts w:cs="Arial"/>
          <w:color w:val="000000" w:themeColor="text1"/>
        </w:rPr>
      </w:pPr>
    </w:p>
    <w:p w14:paraId="4CBA147E" w14:textId="77777777" w:rsidR="006E442B" w:rsidRPr="00A00999" w:rsidRDefault="006E442B" w:rsidP="006E442B">
      <w:pPr>
        <w:pStyle w:val="Plattetekst2"/>
        <w:tabs>
          <w:tab w:val="left" w:pos="567"/>
        </w:tabs>
        <w:rPr>
          <w:rFonts w:cs="Arial"/>
          <w:sz w:val="24"/>
        </w:rPr>
      </w:pPr>
      <w:r w:rsidRPr="00A00999">
        <w:rPr>
          <w:rFonts w:cs="Arial"/>
          <w:szCs w:val="22"/>
        </w:rPr>
        <w:t>Om je officieel in te schrijven voor de finale verzoek</w:t>
      </w:r>
      <w:r w:rsidR="00F32499">
        <w:rPr>
          <w:rFonts w:cs="Arial"/>
          <w:szCs w:val="22"/>
        </w:rPr>
        <w:t xml:space="preserve">en we je onderstaand formulier </w:t>
      </w:r>
      <w:r w:rsidRPr="00A00999">
        <w:rPr>
          <w:rFonts w:cs="Arial"/>
          <w:szCs w:val="22"/>
        </w:rPr>
        <w:t xml:space="preserve">in te vullen en </w:t>
      </w:r>
      <w:r w:rsidR="00871DBD">
        <w:rPr>
          <w:rFonts w:cs="Arial"/>
          <w:szCs w:val="22"/>
        </w:rPr>
        <w:t>zo snel mogelijk (uiterlijk 7 dagen</w:t>
      </w:r>
      <w:r w:rsidRPr="00A00999">
        <w:rPr>
          <w:rFonts w:cs="Arial"/>
          <w:szCs w:val="22"/>
        </w:rPr>
        <w:t xml:space="preserve"> na de verreden selectiewedstrijd</w:t>
      </w:r>
      <w:r w:rsidR="00871DBD">
        <w:rPr>
          <w:rFonts w:cs="Arial"/>
          <w:szCs w:val="22"/>
        </w:rPr>
        <w:t>)</w:t>
      </w:r>
      <w:r w:rsidRPr="00A00999">
        <w:rPr>
          <w:rFonts w:cs="Arial"/>
          <w:szCs w:val="22"/>
        </w:rPr>
        <w:t xml:space="preserve"> per e-mail te sturen naar </w:t>
      </w:r>
      <w:hyperlink r:id="rId6" w:history="1">
        <w:r w:rsidR="00871DBD" w:rsidRPr="0011561E">
          <w:rPr>
            <w:rStyle w:val="Hyperlink"/>
            <w:rFonts w:cs="Arial"/>
            <w:szCs w:val="22"/>
          </w:rPr>
          <w:t>info@psclichtenvoorde.nl</w:t>
        </w:r>
      </w:hyperlink>
      <w:r w:rsidR="00871DBD">
        <w:rPr>
          <w:rFonts w:cs="Arial"/>
          <w:szCs w:val="22"/>
        </w:rPr>
        <w:t xml:space="preserve"> of via de app naar 06-13118743.</w:t>
      </w:r>
      <w:r w:rsidRPr="00A00999">
        <w:rPr>
          <w:rFonts w:cs="Arial"/>
          <w:szCs w:val="22"/>
        </w:rPr>
        <w:t xml:space="preserve"> </w:t>
      </w:r>
      <w:r w:rsidR="00E43D3E">
        <w:rPr>
          <w:rFonts w:cs="Arial"/>
          <w:szCs w:val="22"/>
        </w:rPr>
        <w:t xml:space="preserve">Na deze </w:t>
      </w:r>
      <w:r w:rsidR="00871DBD">
        <w:rPr>
          <w:rFonts w:cs="Arial"/>
          <w:szCs w:val="22"/>
        </w:rPr>
        <w:t>7</w:t>
      </w:r>
      <w:r w:rsidRPr="00A00999">
        <w:rPr>
          <w:rFonts w:cs="Arial"/>
          <w:szCs w:val="22"/>
        </w:rPr>
        <w:t xml:space="preserve"> dagen vervalt het recht op deelname en vervangt de organisatie deze startplek.</w:t>
      </w:r>
      <w:r w:rsidRPr="00A00999">
        <w:rPr>
          <w:rFonts w:cs="Arial"/>
          <w:sz w:val="24"/>
        </w:rPr>
        <w:br/>
      </w:r>
      <w:r w:rsidRPr="00A00999">
        <w:rPr>
          <w:rFonts w:cs="Arial"/>
          <w:sz w:val="24"/>
        </w:rPr>
        <w:br/>
      </w:r>
    </w:p>
    <w:p w14:paraId="19B0FA12" w14:textId="77777777" w:rsidR="006E442B" w:rsidRPr="00A00999" w:rsidRDefault="006E442B" w:rsidP="006E442B">
      <w:pPr>
        <w:tabs>
          <w:tab w:val="left" w:pos="2127"/>
        </w:tabs>
        <w:rPr>
          <w:rFonts w:ascii="Arial" w:hAnsi="Arial" w:cs="Arial"/>
          <w:b/>
        </w:rPr>
      </w:pPr>
      <w:r>
        <w:rPr>
          <w:rFonts w:ascii="Arial" w:hAnsi="Arial" w:cs="Arial"/>
          <w:b/>
        </w:rPr>
        <w:t>N</w:t>
      </w:r>
      <w:r w:rsidRPr="00A00999">
        <w:rPr>
          <w:rFonts w:ascii="Arial" w:hAnsi="Arial" w:cs="Arial"/>
          <w:b/>
        </w:rPr>
        <w:t>aam</w:t>
      </w:r>
      <w:r w:rsidRPr="00A0099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br/>
        <w:t>A</w:t>
      </w:r>
      <w:r w:rsidR="00737F9F">
        <w:rPr>
          <w:rFonts w:ascii="Arial" w:hAnsi="Arial" w:cs="Arial"/>
          <w:b/>
        </w:rPr>
        <w:t>dres</w:t>
      </w:r>
      <w:r>
        <w:rPr>
          <w:rFonts w:ascii="Arial" w:hAnsi="Arial" w:cs="Arial"/>
          <w:b/>
        </w:rPr>
        <w:br/>
        <w:t>P</w:t>
      </w:r>
      <w:r w:rsidRPr="00A00999">
        <w:rPr>
          <w:rFonts w:ascii="Arial" w:hAnsi="Arial" w:cs="Arial"/>
          <w:b/>
        </w:rPr>
        <w:t>ostcode</w:t>
      </w:r>
      <w:r w:rsidRPr="00A0099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br/>
        <w:t>P</w:t>
      </w:r>
      <w:r w:rsidRPr="00A00999">
        <w:rPr>
          <w:rFonts w:ascii="Arial" w:hAnsi="Arial" w:cs="Arial"/>
          <w:b/>
        </w:rPr>
        <w:t>laats</w:t>
      </w:r>
      <w:r w:rsidRPr="00A0099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br/>
      </w:r>
      <w:r w:rsidR="00871DBD">
        <w:rPr>
          <w:rFonts w:ascii="Arial" w:hAnsi="Arial" w:cs="Arial"/>
          <w:b/>
        </w:rPr>
        <w:t>mobiel</w:t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br/>
      </w:r>
      <w:r>
        <w:rPr>
          <w:rFonts w:ascii="Arial" w:hAnsi="Arial" w:cs="Arial"/>
          <w:b/>
        </w:rPr>
        <w:t>E</w:t>
      </w:r>
      <w:r w:rsidRPr="00A00999">
        <w:rPr>
          <w:rFonts w:ascii="Arial" w:hAnsi="Arial" w:cs="Arial"/>
          <w:b/>
        </w:rPr>
        <w:t>-mail</w:t>
      </w:r>
      <w:r w:rsidRPr="00A00999">
        <w:rPr>
          <w:rFonts w:ascii="Arial" w:hAnsi="Arial" w:cs="Arial"/>
          <w:b/>
        </w:rPr>
        <w:tab/>
      </w:r>
    </w:p>
    <w:p w14:paraId="35764547" w14:textId="77777777" w:rsidR="006E442B" w:rsidRPr="00A00999" w:rsidRDefault="006E442B" w:rsidP="006E442B">
      <w:pPr>
        <w:rPr>
          <w:rFonts w:ascii="Arial" w:hAnsi="Arial" w:cs="Arial"/>
          <w:b/>
        </w:rPr>
      </w:pPr>
      <w:r w:rsidRPr="00A00999">
        <w:rPr>
          <w:rFonts w:ascii="Arial" w:hAnsi="Arial" w:cs="Arial"/>
        </w:rPr>
        <w:br/>
      </w:r>
      <w:r>
        <w:rPr>
          <w:rFonts w:ascii="Arial" w:hAnsi="Arial" w:cs="Arial"/>
          <w:b/>
        </w:rPr>
        <w:t>Ik</w:t>
      </w:r>
      <w:r w:rsidRPr="00A00999">
        <w:rPr>
          <w:rFonts w:ascii="Arial" w:hAnsi="Arial" w:cs="Arial"/>
          <w:b/>
        </w:rPr>
        <w:t xml:space="preserve"> heb meegereden met </w:t>
      </w:r>
      <w:r>
        <w:rPr>
          <w:rFonts w:ascii="Arial" w:hAnsi="Arial" w:cs="Arial"/>
          <w:b/>
        </w:rPr>
        <w:t>de volgende selectiewedstrijd:</w:t>
      </w:r>
      <w:r>
        <w:rPr>
          <w:rFonts w:ascii="Arial" w:hAnsi="Arial" w:cs="Arial"/>
          <w:b/>
        </w:rPr>
        <w:br/>
        <w:t>D</w:t>
      </w:r>
      <w:r w:rsidRPr="00A00999">
        <w:rPr>
          <w:rFonts w:ascii="Arial" w:hAnsi="Arial" w:cs="Arial"/>
          <w:b/>
        </w:rPr>
        <w:t>atum selectie</w:t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br/>
        <w:t>P</w:t>
      </w:r>
      <w:r w:rsidRPr="00A00999">
        <w:rPr>
          <w:rFonts w:ascii="Arial" w:hAnsi="Arial" w:cs="Arial"/>
          <w:b/>
        </w:rPr>
        <w:t>laats selectie</w:t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br/>
        <w:t>Klasse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br/>
        <w:t>Resultaat</w:t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</w:p>
    <w:p w14:paraId="154C8C3D" w14:textId="77777777" w:rsidR="006E442B" w:rsidRPr="00A00999" w:rsidRDefault="006E442B" w:rsidP="006E44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/>
        <w:t>Gegevens p</w:t>
      </w:r>
      <w:r w:rsidR="00F32499">
        <w:rPr>
          <w:rFonts w:ascii="Arial" w:hAnsi="Arial" w:cs="Arial"/>
          <w:b/>
        </w:rPr>
        <w:t>ony</w:t>
      </w:r>
      <w:r>
        <w:rPr>
          <w:rFonts w:ascii="Arial" w:hAnsi="Arial" w:cs="Arial"/>
          <w:b/>
        </w:rPr>
        <w:t>:</w:t>
      </w:r>
      <w:r>
        <w:rPr>
          <w:rFonts w:ascii="Arial" w:hAnsi="Arial" w:cs="Arial"/>
          <w:b/>
        </w:rPr>
        <w:br/>
        <w:t>N</w:t>
      </w:r>
      <w:r w:rsidRPr="00A00999">
        <w:rPr>
          <w:rFonts w:ascii="Arial" w:hAnsi="Arial" w:cs="Arial"/>
          <w:b/>
        </w:rPr>
        <w:t>aam</w:t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br/>
        <w:t>C</w:t>
      </w:r>
      <w:r w:rsidRPr="00A00999">
        <w:rPr>
          <w:rFonts w:ascii="Arial" w:hAnsi="Arial" w:cs="Arial"/>
          <w:b/>
        </w:rPr>
        <w:t>ombinatienummer</w:t>
      </w:r>
      <w:r w:rsidRPr="00A00999"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br/>
        <w:t>I</w:t>
      </w:r>
      <w:r w:rsidRPr="00A00999">
        <w:rPr>
          <w:rFonts w:ascii="Arial" w:hAnsi="Arial" w:cs="Arial"/>
          <w:b/>
        </w:rPr>
        <w:t>nformatie speaker</w:t>
      </w:r>
      <w:r w:rsidRPr="00A00999">
        <w:rPr>
          <w:rFonts w:ascii="Arial" w:hAnsi="Arial" w:cs="Arial"/>
          <w:b/>
        </w:rPr>
        <w:tab/>
      </w:r>
    </w:p>
    <w:p w14:paraId="34ACB2AA" w14:textId="77777777" w:rsidR="006E442B" w:rsidRPr="00A00999" w:rsidRDefault="006E442B" w:rsidP="006E442B">
      <w:pPr>
        <w:rPr>
          <w:rFonts w:ascii="Arial" w:hAnsi="Arial" w:cs="Arial"/>
          <w:b/>
        </w:rPr>
      </w:pPr>
      <w:r w:rsidRPr="00A00999">
        <w:rPr>
          <w:rFonts w:ascii="Arial" w:hAnsi="Arial" w:cs="Arial"/>
          <w:b/>
        </w:rPr>
        <w:br/>
      </w:r>
    </w:p>
    <w:p w14:paraId="604EE791" w14:textId="77777777" w:rsidR="006E442B" w:rsidRPr="00A00999" w:rsidRDefault="006E442B" w:rsidP="006E44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D</w:t>
      </w:r>
      <w:r w:rsidRPr="00A00999">
        <w:rPr>
          <w:rFonts w:ascii="Arial" w:hAnsi="Arial" w:cs="Arial"/>
          <w:b/>
        </w:rPr>
        <w:t>atum:</w:t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</w:p>
    <w:p w14:paraId="4E168E46" w14:textId="77777777" w:rsidR="008E7160" w:rsidRPr="00737F9F" w:rsidRDefault="006E442B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I</w:t>
      </w:r>
      <w:r w:rsidRPr="00A00999">
        <w:rPr>
          <w:rFonts w:ascii="Arial" w:hAnsi="Arial" w:cs="Arial"/>
          <w:b/>
        </w:rPr>
        <w:t>ngevuld door:</w:t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  <w:r w:rsidRPr="00A00999">
        <w:rPr>
          <w:rFonts w:ascii="Arial" w:hAnsi="Arial" w:cs="Arial"/>
          <w:b/>
        </w:rPr>
        <w:tab/>
      </w:r>
    </w:p>
    <w:sectPr w:rsidR="008E7160" w:rsidRPr="00737F9F" w:rsidSect="008E7160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Omega">
    <w:altName w:val="Cambria"/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hideSpellingErrors/>
  <w:hideGrammaticalErrors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442B"/>
    <w:rsid w:val="0004680C"/>
    <w:rsid w:val="00132783"/>
    <w:rsid w:val="002B2B88"/>
    <w:rsid w:val="003F29E1"/>
    <w:rsid w:val="004447E2"/>
    <w:rsid w:val="004B4421"/>
    <w:rsid w:val="004C3C12"/>
    <w:rsid w:val="006574DD"/>
    <w:rsid w:val="006A23FB"/>
    <w:rsid w:val="006D536C"/>
    <w:rsid w:val="006E442B"/>
    <w:rsid w:val="007026DA"/>
    <w:rsid w:val="00737F9F"/>
    <w:rsid w:val="0083190A"/>
    <w:rsid w:val="00871DBD"/>
    <w:rsid w:val="008E7160"/>
    <w:rsid w:val="00AB6DC3"/>
    <w:rsid w:val="00C84338"/>
    <w:rsid w:val="00D53669"/>
    <w:rsid w:val="00E43D3E"/>
    <w:rsid w:val="00E86169"/>
    <w:rsid w:val="00EE373A"/>
    <w:rsid w:val="00F16295"/>
    <w:rsid w:val="00F32499"/>
    <w:rsid w:val="00F354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A2C9A91"/>
  <w15:docId w15:val="{83098488-3AAC-114A-A553-93E132518E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GB" w:eastAsia="nl-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6E442B"/>
    <w:pPr>
      <w:spacing w:after="200" w:line="276" w:lineRule="auto"/>
    </w:pPr>
    <w:rPr>
      <w:rFonts w:eastAsiaTheme="minorHAnsi"/>
      <w:sz w:val="22"/>
      <w:szCs w:val="22"/>
      <w:lang w:val="nl-NL" w:eastAsia="en-US"/>
    </w:rPr>
  </w:style>
  <w:style w:type="paragraph" w:styleId="Kop1">
    <w:name w:val="heading 1"/>
    <w:basedOn w:val="Standaard"/>
    <w:next w:val="Standaard"/>
    <w:link w:val="Kop1Char"/>
    <w:qFormat/>
    <w:rsid w:val="006E442B"/>
    <w:pPr>
      <w:keepNext/>
      <w:tabs>
        <w:tab w:val="left" w:pos="2127"/>
      </w:tabs>
      <w:spacing w:after="0" w:line="240" w:lineRule="auto"/>
      <w:outlineLvl w:val="0"/>
    </w:pPr>
    <w:rPr>
      <w:rFonts w:ascii="CG Omega" w:eastAsia="Times New Roman" w:hAnsi="CG Omega" w:cs="Times New Roman"/>
      <w:sz w:val="32"/>
      <w:szCs w:val="20"/>
      <w:u w:val="single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rsid w:val="006E442B"/>
    <w:rPr>
      <w:rFonts w:ascii="CG Omega" w:eastAsia="Times New Roman" w:hAnsi="CG Omega" w:cs="Times New Roman"/>
      <w:sz w:val="32"/>
      <w:szCs w:val="20"/>
      <w:u w:val="single"/>
      <w:lang w:val="nl-NL"/>
    </w:rPr>
  </w:style>
  <w:style w:type="character" w:styleId="Tekstvantijdelijkeaanduiding">
    <w:name w:val="Placeholder Text"/>
    <w:basedOn w:val="Standaardalinea-lettertype"/>
    <w:uiPriority w:val="99"/>
    <w:semiHidden/>
    <w:rsid w:val="006E442B"/>
    <w:rPr>
      <w:color w:val="808080"/>
    </w:rPr>
  </w:style>
  <w:style w:type="paragraph" w:styleId="Plattetekst2">
    <w:name w:val="Body Text 2"/>
    <w:basedOn w:val="Standaard"/>
    <w:link w:val="Plattetekst2Char"/>
    <w:rsid w:val="006E442B"/>
    <w:pPr>
      <w:tabs>
        <w:tab w:val="left" w:pos="-1440"/>
        <w:tab w:val="left" w:pos="-720"/>
        <w:tab w:val="left" w:pos="0"/>
        <w:tab w:val="left" w:pos="2268"/>
      </w:tabs>
      <w:spacing w:after="0" w:line="240" w:lineRule="auto"/>
    </w:pPr>
    <w:rPr>
      <w:rFonts w:ascii="Arial" w:eastAsia="Times New Roman" w:hAnsi="Arial" w:cs="Times New Roman"/>
      <w:bCs/>
      <w:szCs w:val="24"/>
      <w:lang w:eastAsia="nl-NL"/>
    </w:rPr>
  </w:style>
  <w:style w:type="character" w:customStyle="1" w:styleId="Plattetekst2Char">
    <w:name w:val="Platte tekst 2 Char"/>
    <w:basedOn w:val="Standaardalinea-lettertype"/>
    <w:link w:val="Plattetekst2"/>
    <w:rsid w:val="006E442B"/>
    <w:rPr>
      <w:rFonts w:ascii="Arial" w:eastAsia="Times New Roman" w:hAnsi="Arial" w:cs="Times New Roman"/>
      <w:bCs/>
      <w:sz w:val="22"/>
      <w:lang w:val="nl-N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6E442B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E442B"/>
    <w:rPr>
      <w:rFonts w:ascii="Lucida Grande" w:eastAsiaTheme="minorHAnsi" w:hAnsi="Lucida Grande" w:cs="Lucida Grande"/>
      <w:sz w:val="18"/>
      <w:szCs w:val="18"/>
      <w:lang w:val="nl-NL" w:eastAsia="en-US"/>
    </w:rPr>
  </w:style>
  <w:style w:type="character" w:styleId="Hyperlink">
    <w:name w:val="Hyperlink"/>
    <w:basedOn w:val="Standaardalinea-lettertype"/>
    <w:uiPriority w:val="99"/>
    <w:unhideWhenUsed/>
    <w:rsid w:val="00871DB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psclichtenvoorde.nl" TargetMode="Externa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h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963</Characters>
  <Application>Microsoft Office Word</Application>
  <DocSecurity>0</DocSecurity>
  <Lines>27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Wendy Scholten Horses</Company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Wendy Scholten</dc:creator>
  <cp:lastModifiedBy>Lynn Wossink</cp:lastModifiedBy>
  <cp:revision>2</cp:revision>
  <cp:lastPrinted>2019-09-14T07:58:00Z</cp:lastPrinted>
  <dcterms:created xsi:type="dcterms:W3CDTF">2022-11-16T07:12:00Z</dcterms:created>
  <dcterms:modified xsi:type="dcterms:W3CDTF">2022-11-16T07:12:00Z</dcterms:modified>
</cp:coreProperties>
</file>